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4999" w14:textId="77777777" w:rsidR="00F75569" w:rsidRDefault="00F75569" w:rsidP="00F75569">
      <w:pPr>
        <w:jc w:val="center"/>
      </w:pPr>
    </w:p>
    <w:p w14:paraId="6CC49858" w14:textId="77777777" w:rsidR="00312546" w:rsidRPr="00312546" w:rsidRDefault="00312546" w:rsidP="00312546">
      <w:pPr>
        <w:jc w:val="center"/>
        <w:rPr>
          <w:b/>
          <w:bCs/>
          <w:lang w:val="sv-FI"/>
        </w:rPr>
      </w:pPr>
      <w:r w:rsidRPr="00312546">
        <w:rPr>
          <w:b/>
          <w:bCs/>
          <w:lang w:val="sv-FI"/>
        </w:rPr>
        <w:t>Uppföljning av egenkontrollprogrammet 1/2026</w:t>
      </w:r>
    </w:p>
    <w:p w14:paraId="4D1565FF" w14:textId="77777777" w:rsidR="00312546" w:rsidRPr="00263EAC" w:rsidRDefault="00312546" w:rsidP="00312546">
      <w:pPr>
        <w:rPr>
          <w:lang w:val="sv-FI"/>
        </w:rPr>
      </w:pPr>
    </w:p>
    <w:p w14:paraId="48F6D58E" w14:textId="77777777" w:rsidR="00312546" w:rsidRPr="00312546" w:rsidRDefault="00312546" w:rsidP="00312546">
      <w:pPr>
        <w:rPr>
          <w:b/>
          <w:bCs/>
          <w:lang w:val="sv-FI"/>
        </w:rPr>
      </w:pPr>
      <w:r w:rsidRPr="00312546">
        <w:rPr>
          <w:b/>
          <w:bCs/>
          <w:lang w:val="sv-FI"/>
        </w:rPr>
        <w:t>Uppföljning och utveckling</w:t>
      </w:r>
    </w:p>
    <w:p w14:paraId="406B9455" w14:textId="77777777" w:rsidR="00312546" w:rsidRPr="003F07EA" w:rsidRDefault="00312546" w:rsidP="00312546">
      <w:pPr>
        <w:rPr>
          <w:lang w:val="sv-FI"/>
        </w:rPr>
      </w:pPr>
      <w:r w:rsidRPr="003F07EA">
        <w:rPr>
          <w:lang w:val="sv-FI"/>
        </w:rPr>
        <w:t xml:space="preserve">Som en del av vårt program för egenkontroll genomför vi en uppföljning av egenkontrollen, som vi publicerar var fjärde månad. Denna uppföljning avser perioden 1 januari–30 april 2026. Verksamheten i enheterna fortsätter administrativt enligt samma modell som hittills, med undantag för att en ny ansvarig </w:t>
      </w:r>
      <w:r>
        <w:rPr>
          <w:lang w:val="sv-FI"/>
        </w:rPr>
        <w:t>hand</w:t>
      </w:r>
      <w:r w:rsidRPr="003F07EA">
        <w:rPr>
          <w:lang w:val="sv-FI"/>
        </w:rPr>
        <w:t xml:space="preserve">ledare har tillträtt på Salvares 1 sedan årsskiftet. </w:t>
      </w:r>
    </w:p>
    <w:p w14:paraId="7A26625B" w14:textId="77777777" w:rsidR="00312546" w:rsidRPr="003F07EA" w:rsidRDefault="00312546" w:rsidP="00312546">
      <w:pPr>
        <w:rPr>
          <w:lang w:val="sv-FI"/>
        </w:rPr>
      </w:pPr>
      <w:r w:rsidRPr="003F07EA">
        <w:rPr>
          <w:lang w:val="sv-FI"/>
        </w:rPr>
        <w:t>Som utvecklingsarbete under 2026 satsar vi på ”t</w:t>
      </w:r>
      <w:r>
        <w:rPr>
          <w:lang w:val="sv-FI"/>
        </w:rPr>
        <w:t>a</w:t>
      </w:r>
      <w:r w:rsidRPr="003F07EA">
        <w:rPr>
          <w:lang w:val="sv-FI"/>
        </w:rPr>
        <w:t xml:space="preserve"> barnet till tal</w:t>
      </w:r>
      <w:r>
        <w:rPr>
          <w:lang w:val="sv-FI"/>
        </w:rPr>
        <w:t>s</w:t>
      </w:r>
      <w:r w:rsidRPr="003F07EA">
        <w:rPr>
          <w:lang w:val="sv-FI"/>
        </w:rPr>
        <w:t xml:space="preserve">” och sedan årsskiftet har en stor del av </w:t>
      </w:r>
      <w:r>
        <w:rPr>
          <w:lang w:val="sv-FI"/>
        </w:rPr>
        <w:t>handledarna</w:t>
      </w:r>
      <w:r w:rsidRPr="003F07EA">
        <w:rPr>
          <w:lang w:val="sv-FI"/>
        </w:rPr>
        <w:t xml:space="preserve"> genomgått den obligatoriska utbildningen. En del av </w:t>
      </w:r>
      <w:r>
        <w:rPr>
          <w:lang w:val="sv-FI"/>
        </w:rPr>
        <w:t>hand</w:t>
      </w:r>
      <w:r w:rsidRPr="003F07EA">
        <w:rPr>
          <w:lang w:val="sv-FI"/>
        </w:rPr>
        <w:t xml:space="preserve">ledarna har redan genomfört samma utbildning under 2025. Nu utvecklar och </w:t>
      </w:r>
      <w:r>
        <w:rPr>
          <w:lang w:val="sv-FI"/>
        </w:rPr>
        <w:t>implementerar</w:t>
      </w:r>
      <w:r w:rsidRPr="003F07EA">
        <w:rPr>
          <w:lang w:val="sv-FI"/>
        </w:rPr>
        <w:t xml:space="preserve"> vi metoden ”ta barnet till tal</w:t>
      </w:r>
      <w:r>
        <w:rPr>
          <w:lang w:val="sv-FI"/>
        </w:rPr>
        <w:t>s</w:t>
      </w:r>
      <w:r w:rsidRPr="003F07EA">
        <w:rPr>
          <w:lang w:val="sv-FI"/>
        </w:rPr>
        <w:t xml:space="preserve">” som en del av den dagliga verksamheten på enheterna. </w:t>
      </w:r>
    </w:p>
    <w:p w14:paraId="2D984953" w14:textId="77777777" w:rsidR="00312546" w:rsidRPr="003F07EA" w:rsidRDefault="00312546" w:rsidP="00312546">
      <w:pPr>
        <w:rPr>
          <w:lang w:val="sv-FI"/>
        </w:rPr>
      </w:pPr>
      <w:r w:rsidRPr="003F07EA">
        <w:rPr>
          <w:lang w:val="sv-FI"/>
        </w:rPr>
        <w:t>På Salvares har också en ny arbets</w:t>
      </w:r>
      <w:r>
        <w:rPr>
          <w:lang w:val="sv-FI"/>
        </w:rPr>
        <w:t>hand</w:t>
      </w:r>
      <w:r w:rsidRPr="003F07EA">
        <w:rPr>
          <w:lang w:val="sv-FI"/>
        </w:rPr>
        <w:t xml:space="preserve">ledare tillträtt under denna period, som besöker enheterna var sjätte vecka. Dessutom har vi påbörjat </w:t>
      </w:r>
      <w:r>
        <w:rPr>
          <w:lang w:val="sv-FI"/>
        </w:rPr>
        <w:t>att</w:t>
      </w:r>
      <w:r w:rsidRPr="003F07EA">
        <w:rPr>
          <w:lang w:val="sv-FI"/>
        </w:rPr>
        <w:t xml:space="preserve"> införa Kanta-tjänsten</w:t>
      </w:r>
      <w:r>
        <w:rPr>
          <w:lang w:val="sv-FI"/>
        </w:rPr>
        <w:t xml:space="preserve"> i verksamheten</w:t>
      </w:r>
      <w:r w:rsidRPr="003F07EA">
        <w:rPr>
          <w:lang w:val="sv-FI"/>
        </w:rPr>
        <w:t>. Det har varit</w:t>
      </w:r>
      <w:r>
        <w:rPr>
          <w:lang w:val="sv-FI"/>
        </w:rPr>
        <w:t xml:space="preserve"> aktuellt</w:t>
      </w:r>
      <w:r w:rsidRPr="003F07EA">
        <w:rPr>
          <w:lang w:val="sv-FI"/>
        </w:rPr>
        <w:t xml:space="preserve"> för en del av personalen att förnya sin utbildning inom läkemedelshantering.</w:t>
      </w:r>
    </w:p>
    <w:p w14:paraId="65DCB5E0" w14:textId="3626C970" w:rsidR="00312546" w:rsidRDefault="00312546" w:rsidP="00312546">
      <w:pPr>
        <w:rPr>
          <w:lang w:val="sv-FI"/>
        </w:rPr>
      </w:pPr>
      <w:r w:rsidRPr="003F07EA">
        <w:rPr>
          <w:lang w:val="sv-FI"/>
        </w:rPr>
        <w:t>En gång varannan vecka hålls ett ungdomsmöte på enheterna, där ungdomarna får möjlighet att framföra sina önskemål om vardagsrutinerna och andra frågor som intresserar dem.</w:t>
      </w:r>
    </w:p>
    <w:p w14:paraId="5F3A368D" w14:textId="77777777" w:rsidR="00312546" w:rsidRPr="00312546" w:rsidRDefault="00312546" w:rsidP="00312546">
      <w:pPr>
        <w:rPr>
          <w:b/>
          <w:bCs/>
          <w:lang w:val="sv-FI"/>
        </w:rPr>
      </w:pPr>
      <w:r w:rsidRPr="00312546">
        <w:rPr>
          <w:b/>
          <w:bCs/>
          <w:lang w:val="sv-FI"/>
        </w:rPr>
        <w:t xml:space="preserve">Kundnöjdhet </w:t>
      </w:r>
    </w:p>
    <w:p w14:paraId="574BB9CE" w14:textId="77777777" w:rsidR="00312546" w:rsidRPr="00686161" w:rsidRDefault="00312546" w:rsidP="00312546">
      <w:pPr>
        <w:rPr>
          <w:lang w:val="sv-FI"/>
        </w:rPr>
      </w:pPr>
      <w:r w:rsidRPr="00686161">
        <w:rPr>
          <w:lang w:val="sv-FI"/>
        </w:rPr>
        <w:t xml:space="preserve">Vi mäter för närvarande </w:t>
      </w:r>
      <w:r>
        <w:rPr>
          <w:lang w:val="sv-FI"/>
        </w:rPr>
        <w:t>feedback</w:t>
      </w:r>
      <w:r w:rsidRPr="00686161">
        <w:rPr>
          <w:lang w:val="sv-FI"/>
        </w:rPr>
        <w:t xml:space="preserve"> med hjälp av en pappersbaserad enkät, där både enkäten och </w:t>
      </w:r>
      <w:proofErr w:type="gramStart"/>
      <w:r w:rsidRPr="00686161">
        <w:rPr>
          <w:lang w:val="sv-FI"/>
        </w:rPr>
        <w:t>en returkuvert</w:t>
      </w:r>
      <w:proofErr w:type="gramEnd"/>
      <w:r w:rsidRPr="00686161">
        <w:rPr>
          <w:lang w:val="sv-FI"/>
        </w:rPr>
        <w:t xml:space="preserve"> delas ut till kunder, vårdnadshavare och socialarbetare. </w:t>
      </w:r>
      <w:proofErr w:type="gramStart"/>
      <w:r>
        <w:rPr>
          <w:lang w:val="sv-FI"/>
        </w:rPr>
        <w:t xml:space="preserve">Feedback </w:t>
      </w:r>
      <w:r w:rsidRPr="00686161">
        <w:rPr>
          <w:lang w:val="sv-FI"/>
        </w:rPr>
        <w:t>systeme</w:t>
      </w:r>
      <w:r>
        <w:rPr>
          <w:lang w:val="sv-FI"/>
        </w:rPr>
        <w:t>t</w:t>
      </w:r>
      <w:proofErr w:type="gramEnd"/>
      <w:r>
        <w:rPr>
          <w:lang w:val="sv-FI"/>
        </w:rPr>
        <w:t xml:space="preserve"> </w:t>
      </w:r>
      <w:r w:rsidRPr="00686161">
        <w:rPr>
          <w:lang w:val="sv-FI"/>
        </w:rPr>
        <w:t xml:space="preserve">håller just nu på att moderniseras. </w:t>
      </w:r>
    </w:p>
    <w:p w14:paraId="0F23F3F9" w14:textId="77777777" w:rsidR="00312546" w:rsidRPr="00686161" w:rsidRDefault="00312546" w:rsidP="00312546">
      <w:pPr>
        <w:rPr>
          <w:lang w:val="sv-FI"/>
        </w:rPr>
      </w:pPr>
      <w:r w:rsidRPr="00686161">
        <w:rPr>
          <w:lang w:val="sv-FI"/>
        </w:rPr>
        <w:t>Sammanfattningsvis finns nedan en graf där alla svar från perioden 1.1.2024–31.12.2025 sammanställs</w:t>
      </w:r>
    </w:p>
    <w:p w14:paraId="71534CA7" w14:textId="77777777" w:rsidR="00312546" w:rsidRDefault="00312546" w:rsidP="00312546">
      <w:pPr>
        <w:rPr>
          <w:lang w:val="sv-FI"/>
        </w:rPr>
      </w:pPr>
      <w:r w:rsidRPr="00686161">
        <w:rPr>
          <w:lang w:val="sv-FI"/>
        </w:rPr>
        <w:t>Här visas sammanlagt svar från barn, vårdnadshavare och socialarbetare i samma diagram. Svar med ”ja” är markerade med blått och svar med ”nej” med orange. Totalt 35 svar. Inom varje svarsgrupp finns även respondenter som inte har svarat på alla frågor.</w:t>
      </w:r>
    </w:p>
    <w:p w14:paraId="23B0A186" w14:textId="77777777" w:rsidR="00312546" w:rsidRDefault="00312546" w:rsidP="00312546">
      <w:pPr>
        <w:rPr>
          <w:lang w:val="sv-FI"/>
        </w:rPr>
      </w:pPr>
      <w:r>
        <w:rPr>
          <w:noProof/>
        </w:rPr>
        <w:drawing>
          <wp:inline distT="0" distB="0" distL="0" distR="0" wp14:anchorId="3B23E0FB" wp14:editId="6A7AD84B">
            <wp:extent cx="4324350" cy="2222500"/>
            <wp:effectExtent l="0" t="0" r="0" b="6350"/>
            <wp:docPr id="270800194" name="Kaavio 1">
              <a:extLst xmlns:a="http://schemas.openxmlformats.org/drawingml/2006/main">
                <a:ext uri="{FF2B5EF4-FFF2-40B4-BE49-F238E27FC236}">
                  <a16:creationId xmlns:a16="http://schemas.microsoft.com/office/drawing/2014/main" id="{845740E8-E1E4-3BF7-CCB9-A017CDF32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315916" w14:textId="77777777" w:rsidR="00312546" w:rsidRDefault="00312546" w:rsidP="00312546">
      <w:pPr>
        <w:rPr>
          <w:lang w:val="sv-FI"/>
        </w:rPr>
      </w:pPr>
    </w:p>
    <w:p w14:paraId="62337ECD" w14:textId="77777777" w:rsidR="00312546" w:rsidRPr="00312546" w:rsidRDefault="00312546" w:rsidP="00312546">
      <w:pPr>
        <w:rPr>
          <w:b/>
          <w:bCs/>
          <w:lang w:val="sv-FI"/>
        </w:rPr>
      </w:pPr>
      <w:r w:rsidRPr="00312546">
        <w:rPr>
          <w:b/>
          <w:bCs/>
          <w:lang w:val="sv-FI"/>
        </w:rPr>
        <w:lastRenderedPageBreak/>
        <w:t>Styrnings- och tillsynsbesök</w:t>
      </w:r>
    </w:p>
    <w:p w14:paraId="6C946832" w14:textId="77777777" w:rsidR="00312546" w:rsidRPr="00B24B6F" w:rsidRDefault="00312546" w:rsidP="00312546">
      <w:pPr>
        <w:rPr>
          <w:lang w:val="sv-FI"/>
        </w:rPr>
      </w:pPr>
      <w:r>
        <w:rPr>
          <w:lang w:val="sv-FI"/>
        </w:rPr>
        <w:t>Österbottens v</w:t>
      </w:r>
      <w:r w:rsidRPr="00B24B6F">
        <w:rPr>
          <w:lang w:val="sv-FI"/>
        </w:rPr>
        <w:t>älfärdsområde genomförde en inspektion den 19 februari 2026. Vid inspektionen konstaterades att programmet för egenkontroll ska utarbetas och offentliggöras senast den 18 maj, att korrigeringar ska göras i planen för egenkontroll senast den 18 maj, en uppföljningsrapport för den interna kontrollen ska utarbetas och offentliggöras senast den 18 maj, och uppföljningen av den interna kontrollplanen ska redovisas skriftligen senast den 30 april. En positiv anmärkning gjordes om stärkandet av barnets självbestämmanderätt.</w:t>
      </w:r>
    </w:p>
    <w:p w14:paraId="6180A4A8" w14:textId="1F89F696" w:rsidR="00312546" w:rsidRPr="00B24B6F" w:rsidRDefault="00312546" w:rsidP="00312546">
      <w:pPr>
        <w:rPr>
          <w:lang w:val="sv-FI"/>
        </w:rPr>
      </w:pPr>
      <w:r w:rsidRPr="00B24B6F">
        <w:rPr>
          <w:lang w:val="sv-FI"/>
        </w:rPr>
        <w:t>Inga andra inspektioner har ägt rum under perioden.</w:t>
      </w:r>
    </w:p>
    <w:p w14:paraId="1F399FE5" w14:textId="77777777" w:rsidR="00312546" w:rsidRPr="00312546" w:rsidRDefault="00312546" w:rsidP="00312546">
      <w:pPr>
        <w:rPr>
          <w:b/>
          <w:bCs/>
          <w:lang w:val="sv-FI"/>
        </w:rPr>
      </w:pPr>
      <w:r w:rsidRPr="00312546">
        <w:rPr>
          <w:b/>
          <w:bCs/>
          <w:lang w:val="sv-FI"/>
        </w:rPr>
        <w:t>Personalens tillfredsställelse</w:t>
      </w:r>
    </w:p>
    <w:p w14:paraId="00B7C606" w14:textId="77777777" w:rsidR="00312546" w:rsidRPr="00B24B6F" w:rsidRDefault="00312546" w:rsidP="00312546">
      <w:pPr>
        <w:rPr>
          <w:lang w:val="sv-FI"/>
        </w:rPr>
      </w:pPr>
      <w:r w:rsidRPr="00B24B6F">
        <w:rPr>
          <w:lang w:val="sv-FI"/>
        </w:rPr>
        <w:t>Enligt arbetsmiljörapporten, som gicks igenom med företagshälsovårdaren den 28 april 2026, kan konstateras att sjukskrivningarna inom enheterna har minskat avsevärt jämfört med föregående år. Personalen är engagerad och motiverad i sitt arbete och personalmöten hålls ungefär var tredje vecka. Personalen planerar för närvarande TYHY-dagar.</w:t>
      </w:r>
    </w:p>
    <w:p w14:paraId="25347FA4" w14:textId="77777777" w:rsidR="00312546" w:rsidRPr="00312546" w:rsidRDefault="00312546" w:rsidP="00312546">
      <w:pPr>
        <w:rPr>
          <w:b/>
          <w:bCs/>
          <w:lang w:val="sv-FI"/>
        </w:rPr>
      </w:pPr>
      <w:r w:rsidRPr="00312546">
        <w:rPr>
          <w:b/>
          <w:bCs/>
          <w:lang w:val="sv-FI"/>
        </w:rPr>
        <w:t>Farliga situationer</w:t>
      </w:r>
    </w:p>
    <w:p w14:paraId="6A11778A" w14:textId="77777777" w:rsidR="00312546" w:rsidRPr="00263EAC" w:rsidRDefault="00312546" w:rsidP="00312546">
      <w:pPr>
        <w:rPr>
          <w:lang w:val="sv-FI"/>
        </w:rPr>
      </w:pPr>
      <w:r w:rsidRPr="00B24B6F">
        <w:rPr>
          <w:lang w:val="sv-FI"/>
        </w:rPr>
        <w:t>Det har inte förekommit några farliga situationer eller andra allvarliga hotfulla situationer i enheterna under perioden. I januari blev enhetens bil påkörd när man hämtade barn. Ingen av de medföljande skadades, men de blev förskräckta. Efteråt diskuterades händelsen med barnen utifrån deras egna behov, och även vårdnadshavarna och socialarbetaren informerades.</w:t>
      </w:r>
    </w:p>
    <w:p w14:paraId="67ACD718" w14:textId="77777777" w:rsidR="00312546" w:rsidRDefault="00312546" w:rsidP="00F75569">
      <w:pPr>
        <w:jc w:val="center"/>
        <w:rPr>
          <w:lang w:val="sv-FI"/>
        </w:rPr>
      </w:pPr>
    </w:p>
    <w:p w14:paraId="75967C92" w14:textId="7054BF78" w:rsidR="00312546" w:rsidRDefault="00312546" w:rsidP="00312546">
      <w:pPr>
        <w:rPr>
          <w:lang w:val="sv-FI"/>
        </w:rPr>
      </w:pPr>
      <w:r>
        <w:rPr>
          <w:lang w:val="sv-FI"/>
        </w:rPr>
        <w:t>Korsholm 1.5.2026</w:t>
      </w:r>
    </w:p>
    <w:p w14:paraId="517B1E08" w14:textId="02369C7D" w:rsidR="00312546" w:rsidRDefault="00312546" w:rsidP="00312546">
      <w:pPr>
        <w:rPr>
          <w:lang w:val="sv-FI"/>
        </w:rPr>
      </w:pPr>
      <w:r>
        <w:rPr>
          <w:lang w:val="sv-FI"/>
        </w:rPr>
        <w:t>Aija Ström</w:t>
      </w:r>
    </w:p>
    <w:p w14:paraId="133959C9" w14:textId="2D69BBD1" w:rsidR="00312546" w:rsidRPr="00312546" w:rsidRDefault="00312546" w:rsidP="00312546">
      <w:pPr>
        <w:rPr>
          <w:lang w:val="sv-FI"/>
        </w:rPr>
      </w:pPr>
      <w:r>
        <w:rPr>
          <w:lang w:val="sv-FI"/>
        </w:rPr>
        <w:t>Enhetschef</w:t>
      </w:r>
    </w:p>
    <w:sectPr w:rsidR="00312546" w:rsidRPr="0031254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FFB2" w14:textId="77777777" w:rsidR="002069AE" w:rsidRDefault="002069AE">
      <w:pPr>
        <w:spacing w:after="0" w:line="240" w:lineRule="auto"/>
      </w:pPr>
      <w:r>
        <w:separator/>
      </w:r>
    </w:p>
  </w:endnote>
  <w:endnote w:type="continuationSeparator" w:id="0">
    <w:p w14:paraId="0169A61C" w14:textId="77777777" w:rsidR="002069AE" w:rsidRDefault="0020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741" w14:textId="77777777" w:rsidR="00ED7968" w:rsidRDefault="00ED796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6" w14:textId="7CF6BEFB" w:rsidR="00564B8C" w:rsidRPr="00ED7968" w:rsidRDefault="00C8412C">
    <w:pPr>
      <w:pStyle w:val="Alatunniste"/>
      <w:jc w:val="both"/>
      <w:rPr>
        <w:color w:val="00B050"/>
      </w:rPr>
    </w:pPr>
    <w:r w:rsidRPr="00ED7968">
      <w:rPr>
        <w:color w:val="00B050"/>
      </w:rPr>
      <w:t>Ab Salvares Oy</w:t>
    </w:r>
    <w:r w:rsidRPr="00ED7968">
      <w:rPr>
        <w:color w:val="00B050"/>
      </w:rPr>
      <w:tab/>
      <w:t xml:space="preserve">                                                                                                          </w:t>
    </w:r>
    <w:r w:rsidR="00ED7968" w:rsidRPr="00ED7968">
      <w:rPr>
        <w:color w:val="00B050"/>
      </w:rPr>
      <w:t>Avopalvelut</w:t>
    </w:r>
    <w:r w:rsidRPr="00ED7968">
      <w:rPr>
        <w:color w:val="00B050"/>
      </w:rPr>
      <w:t xml:space="preserve"> Salvares</w:t>
    </w:r>
  </w:p>
  <w:p w14:paraId="19905AE7" w14:textId="04539636" w:rsidR="00564B8C" w:rsidRDefault="002C1F61">
    <w:pPr>
      <w:pStyle w:val="Alatunniste"/>
      <w:jc w:val="both"/>
      <w:rPr>
        <w:color w:val="00B050"/>
      </w:rPr>
    </w:pPr>
    <w:r>
      <w:rPr>
        <w:color w:val="00B050"/>
      </w:rPr>
      <w:t xml:space="preserve">Laivakatu 6 </w:t>
    </w:r>
    <w:proofErr w:type="spellStart"/>
    <w:r>
      <w:rPr>
        <w:color w:val="00B050"/>
      </w:rPr>
      <w:t>Skeppsgatan</w:t>
    </w:r>
    <w:proofErr w:type="spellEnd"/>
    <w:r w:rsidR="00C8412C">
      <w:rPr>
        <w:color w:val="00B050"/>
      </w:rPr>
      <w:t xml:space="preserve">                                                                    </w:t>
    </w:r>
    <w:r w:rsidR="00ED7968">
      <w:rPr>
        <w:color w:val="00B050"/>
      </w:rPr>
      <w:t xml:space="preserve">                    Laivakatu 6 </w:t>
    </w:r>
    <w:proofErr w:type="spellStart"/>
    <w:r w:rsidR="00ED7968">
      <w:rPr>
        <w:color w:val="00B050"/>
      </w:rPr>
      <w:t>Skeppsgatan</w:t>
    </w:r>
    <w:proofErr w:type="spellEnd"/>
    <w:r w:rsidR="00ED7968">
      <w:rPr>
        <w:color w:val="00B050"/>
      </w:rPr>
      <w:tab/>
    </w:r>
  </w:p>
  <w:p w14:paraId="19905AE8" w14:textId="75733AFD" w:rsidR="00564B8C" w:rsidRDefault="00C8412C">
    <w:pPr>
      <w:pStyle w:val="Alatunniste"/>
      <w:jc w:val="both"/>
      <w:rPr>
        <w:color w:val="00B050"/>
      </w:rPr>
    </w:pPr>
    <w:r>
      <w:rPr>
        <w:color w:val="00B050"/>
      </w:rPr>
      <w:t>65100 Vaasa /Vasa</w:t>
    </w:r>
    <w:r>
      <w:rPr>
        <w:color w:val="00B050"/>
      </w:rPr>
      <w:tab/>
      <w:t xml:space="preserve">                                                                                                   </w:t>
    </w:r>
    <w:r w:rsidR="00ED7968">
      <w:rPr>
        <w:color w:val="00B050"/>
      </w:rPr>
      <w:t>65100 Vaasa / Vasa</w:t>
    </w:r>
  </w:p>
  <w:p w14:paraId="19905AE9" w14:textId="1D3988B1" w:rsidR="00564B8C" w:rsidRDefault="00C8412C">
    <w:pPr>
      <w:pStyle w:val="Alatunniste"/>
      <w:jc w:val="both"/>
      <w:rPr>
        <w:color w:val="00B050"/>
      </w:rPr>
    </w:pPr>
    <w:r>
      <w:rPr>
        <w:color w:val="00B050"/>
      </w:rPr>
      <w:t xml:space="preserve">Y: </w:t>
    </w:r>
    <w:proofErr w:type="gramStart"/>
    <w:r>
      <w:rPr>
        <w:color w:val="00B050"/>
      </w:rPr>
      <w:t>2794640-2</w:t>
    </w:r>
    <w:proofErr w:type="gramEnd"/>
    <w:r>
      <w:rPr>
        <w:color w:val="00B050"/>
      </w:rPr>
      <w:tab/>
      <w:t xml:space="preserve">                                                                                                 </w:t>
    </w:r>
  </w:p>
  <w:p w14:paraId="19905AEA" w14:textId="45066645" w:rsidR="00564B8C" w:rsidRDefault="00C8412C">
    <w:pPr>
      <w:pStyle w:val="Alatunniste"/>
      <w:jc w:val="both"/>
      <w:rPr>
        <w:color w:val="00B050"/>
      </w:rPr>
    </w:pPr>
    <w:r>
      <w:rPr>
        <w:color w:val="00B05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5C4A" w14:textId="77777777" w:rsidR="00ED7968" w:rsidRDefault="00ED79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A1F8" w14:textId="77777777" w:rsidR="002069AE" w:rsidRDefault="002069AE">
      <w:pPr>
        <w:spacing w:after="0" w:line="240" w:lineRule="auto"/>
      </w:pPr>
      <w:r>
        <w:rPr>
          <w:color w:val="000000"/>
        </w:rPr>
        <w:separator/>
      </w:r>
    </w:p>
  </w:footnote>
  <w:footnote w:type="continuationSeparator" w:id="0">
    <w:p w14:paraId="67063652" w14:textId="77777777" w:rsidR="002069AE" w:rsidRDefault="0020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B3" w14:textId="77777777" w:rsidR="00ED7968" w:rsidRDefault="00ED796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5" w14:textId="3635D9A2" w:rsidR="00564B8C" w:rsidRDefault="00ED7968">
    <w:pPr>
      <w:pStyle w:val="Yltunniste"/>
    </w:pPr>
    <w:r>
      <w:rPr>
        <w:sz w:val="16"/>
        <w:szCs w:val="16"/>
      </w:rPr>
      <w:t>2023</w:t>
    </w:r>
    <w:r w:rsidR="00A06819" w:rsidRPr="00A06819">
      <w:rPr>
        <w:sz w:val="16"/>
        <w:szCs w:val="16"/>
      </w:rPr>
      <w:t xml:space="preserve"> AS</w:t>
    </w:r>
    <w:r w:rsidR="00C8412C">
      <w:tab/>
    </w:r>
    <w:r w:rsidR="00C8412C">
      <w:rPr>
        <w:noProof/>
      </w:rPr>
      <w:drawing>
        <wp:inline distT="0" distB="0" distL="0" distR="0" wp14:anchorId="19905AEB" wp14:editId="19905AEC">
          <wp:extent cx="2181228" cy="728347"/>
          <wp:effectExtent l="0" t="0" r="9522" b="0"/>
          <wp:docPr id="1"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1228" cy="72834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F66" w14:textId="77777777" w:rsidR="00ED7968" w:rsidRDefault="00ED796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F1"/>
    <w:multiLevelType w:val="hybridMultilevel"/>
    <w:tmpl w:val="02DCEA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9913EF1"/>
    <w:multiLevelType w:val="hybridMultilevel"/>
    <w:tmpl w:val="35F20480"/>
    <w:lvl w:ilvl="0" w:tplc="0638FBD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E74385D"/>
    <w:multiLevelType w:val="hybridMultilevel"/>
    <w:tmpl w:val="2B14F3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5754470">
    <w:abstractNumId w:val="8"/>
  </w:num>
  <w:num w:numId="2" w16cid:durableId="991831729">
    <w:abstractNumId w:val="0"/>
  </w:num>
  <w:num w:numId="3" w16cid:durableId="177543510">
    <w:abstractNumId w:val="7"/>
  </w:num>
  <w:num w:numId="4" w16cid:durableId="1780248342">
    <w:abstractNumId w:val="4"/>
  </w:num>
  <w:num w:numId="5" w16cid:durableId="1995255603">
    <w:abstractNumId w:val="5"/>
  </w:num>
  <w:num w:numId="6" w16cid:durableId="1706059882">
    <w:abstractNumId w:val="2"/>
  </w:num>
  <w:num w:numId="7" w16cid:durableId="1697996680">
    <w:abstractNumId w:val="3"/>
  </w:num>
  <w:num w:numId="8" w16cid:durableId="833184776">
    <w:abstractNumId w:val="6"/>
  </w:num>
  <w:num w:numId="9" w16cid:durableId="140306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CB"/>
    <w:rsid w:val="00000839"/>
    <w:rsid w:val="000026D2"/>
    <w:rsid w:val="00005E08"/>
    <w:rsid w:val="00005E29"/>
    <w:rsid w:val="00011D47"/>
    <w:rsid w:val="00014DBA"/>
    <w:rsid w:val="00021B03"/>
    <w:rsid w:val="00024AA6"/>
    <w:rsid w:val="0003508B"/>
    <w:rsid w:val="00042DDC"/>
    <w:rsid w:val="00064A32"/>
    <w:rsid w:val="0007044E"/>
    <w:rsid w:val="00073706"/>
    <w:rsid w:val="00080FEB"/>
    <w:rsid w:val="0008679B"/>
    <w:rsid w:val="000A1802"/>
    <w:rsid w:val="000B1870"/>
    <w:rsid w:val="000B5F0B"/>
    <w:rsid w:val="000D6578"/>
    <w:rsid w:val="000E185F"/>
    <w:rsid w:val="000E480C"/>
    <w:rsid w:val="00105866"/>
    <w:rsid w:val="00116EBA"/>
    <w:rsid w:val="001310B1"/>
    <w:rsid w:val="00142832"/>
    <w:rsid w:val="00144611"/>
    <w:rsid w:val="001464DB"/>
    <w:rsid w:val="001516E0"/>
    <w:rsid w:val="001531B1"/>
    <w:rsid w:val="00153CB5"/>
    <w:rsid w:val="00160D7A"/>
    <w:rsid w:val="00164385"/>
    <w:rsid w:val="00164E7E"/>
    <w:rsid w:val="001717DD"/>
    <w:rsid w:val="00174917"/>
    <w:rsid w:val="00174CE5"/>
    <w:rsid w:val="00175619"/>
    <w:rsid w:val="00182BA6"/>
    <w:rsid w:val="0019132B"/>
    <w:rsid w:val="00192120"/>
    <w:rsid w:val="00195037"/>
    <w:rsid w:val="001A7290"/>
    <w:rsid w:val="001B21AC"/>
    <w:rsid w:val="001B74D9"/>
    <w:rsid w:val="001C4EF1"/>
    <w:rsid w:val="001D6D65"/>
    <w:rsid w:val="001D7A24"/>
    <w:rsid w:val="001E305E"/>
    <w:rsid w:val="001E421D"/>
    <w:rsid w:val="001F2E30"/>
    <w:rsid w:val="001F5764"/>
    <w:rsid w:val="001F6D3F"/>
    <w:rsid w:val="00201B1E"/>
    <w:rsid w:val="002069AE"/>
    <w:rsid w:val="0021504B"/>
    <w:rsid w:val="00215876"/>
    <w:rsid w:val="00217A4B"/>
    <w:rsid w:val="00224D92"/>
    <w:rsid w:val="00235B14"/>
    <w:rsid w:val="00240D03"/>
    <w:rsid w:val="0024427E"/>
    <w:rsid w:val="0026027B"/>
    <w:rsid w:val="002652E2"/>
    <w:rsid w:val="00267B9D"/>
    <w:rsid w:val="00281FB0"/>
    <w:rsid w:val="00282CEC"/>
    <w:rsid w:val="002967EE"/>
    <w:rsid w:val="002A2F90"/>
    <w:rsid w:val="002B06FA"/>
    <w:rsid w:val="002B41B8"/>
    <w:rsid w:val="002C1F61"/>
    <w:rsid w:val="002D5FD5"/>
    <w:rsid w:val="002E69A6"/>
    <w:rsid w:val="00312546"/>
    <w:rsid w:val="00315832"/>
    <w:rsid w:val="00326841"/>
    <w:rsid w:val="003312D3"/>
    <w:rsid w:val="00332C50"/>
    <w:rsid w:val="003418A8"/>
    <w:rsid w:val="003459B4"/>
    <w:rsid w:val="00345FDD"/>
    <w:rsid w:val="00350524"/>
    <w:rsid w:val="003535C0"/>
    <w:rsid w:val="00361C81"/>
    <w:rsid w:val="00370E66"/>
    <w:rsid w:val="00382C4F"/>
    <w:rsid w:val="00392528"/>
    <w:rsid w:val="00394EF9"/>
    <w:rsid w:val="003A5F8F"/>
    <w:rsid w:val="003A6813"/>
    <w:rsid w:val="003B307A"/>
    <w:rsid w:val="003B3E18"/>
    <w:rsid w:val="003B4947"/>
    <w:rsid w:val="003B7F09"/>
    <w:rsid w:val="003C0177"/>
    <w:rsid w:val="003E4443"/>
    <w:rsid w:val="003F3D74"/>
    <w:rsid w:val="003F4FD9"/>
    <w:rsid w:val="003F642F"/>
    <w:rsid w:val="00413074"/>
    <w:rsid w:val="00413BD2"/>
    <w:rsid w:val="00425568"/>
    <w:rsid w:val="00440A38"/>
    <w:rsid w:val="00451813"/>
    <w:rsid w:val="0046040A"/>
    <w:rsid w:val="004630D4"/>
    <w:rsid w:val="00465CC3"/>
    <w:rsid w:val="004661F7"/>
    <w:rsid w:val="0047071A"/>
    <w:rsid w:val="00472AA5"/>
    <w:rsid w:val="00477A88"/>
    <w:rsid w:val="004901DB"/>
    <w:rsid w:val="00497AC2"/>
    <w:rsid w:val="004A1802"/>
    <w:rsid w:val="004A5CCE"/>
    <w:rsid w:val="004A7B64"/>
    <w:rsid w:val="004B06CE"/>
    <w:rsid w:val="004C6287"/>
    <w:rsid w:val="004D39D2"/>
    <w:rsid w:val="004D6BAC"/>
    <w:rsid w:val="004E2BAC"/>
    <w:rsid w:val="004F44E8"/>
    <w:rsid w:val="00501B1D"/>
    <w:rsid w:val="005072A9"/>
    <w:rsid w:val="00521699"/>
    <w:rsid w:val="00527A6D"/>
    <w:rsid w:val="005361D3"/>
    <w:rsid w:val="00543266"/>
    <w:rsid w:val="00564B8C"/>
    <w:rsid w:val="005706FB"/>
    <w:rsid w:val="005709DD"/>
    <w:rsid w:val="005764A6"/>
    <w:rsid w:val="0058507D"/>
    <w:rsid w:val="00586C69"/>
    <w:rsid w:val="00594291"/>
    <w:rsid w:val="005A3D6B"/>
    <w:rsid w:val="005A7821"/>
    <w:rsid w:val="005B6326"/>
    <w:rsid w:val="005C1325"/>
    <w:rsid w:val="005C4363"/>
    <w:rsid w:val="005C4BE0"/>
    <w:rsid w:val="005D09A2"/>
    <w:rsid w:val="005D32A8"/>
    <w:rsid w:val="005E54A5"/>
    <w:rsid w:val="00617F8E"/>
    <w:rsid w:val="0062114D"/>
    <w:rsid w:val="006247B4"/>
    <w:rsid w:val="00627132"/>
    <w:rsid w:val="00633CE8"/>
    <w:rsid w:val="00654462"/>
    <w:rsid w:val="006556A7"/>
    <w:rsid w:val="006651CE"/>
    <w:rsid w:val="00671BC7"/>
    <w:rsid w:val="0067286E"/>
    <w:rsid w:val="00682ACA"/>
    <w:rsid w:val="00693C14"/>
    <w:rsid w:val="00697298"/>
    <w:rsid w:val="006A0278"/>
    <w:rsid w:val="006B052E"/>
    <w:rsid w:val="006C25C1"/>
    <w:rsid w:val="006D3EFA"/>
    <w:rsid w:val="006D6673"/>
    <w:rsid w:val="006E10D3"/>
    <w:rsid w:val="006E30B7"/>
    <w:rsid w:val="006F35B3"/>
    <w:rsid w:val="00710D48"/>
    <w:rsid w:val="00722371"/>
    <w:rsid w:val="00723670"/>
    <w:rsid w:val="00735225"/>
    <w:rsid w:val="00741168"/>
    <w:rsid w:val="00741A31"/>
    <w:rsid w:val="00743DB7"/>
    <w:rsid w:val="007444F6"/>
    <w:rsid w:val="007478A9"/>
    <w:rsid w:val="00750373"/>
    <w:rsid w:val="00757BAF"/>
    <w:rsid w:val="00757E8B"/>
    <w:rsid w:val="00761288"/>
    <w:rsid w:val="007659C4"/>
    <w:rsid w:val="00767BD1"/>
    <w:rsid w:val="0077343D"/>
    <w:rsid w:val="007765FC"/>
    <w:rsid w:val="007A1039"/>
    <w:rsid w:val="007B3480"/>
    <w:rsid w:val="007C0E18"/>
    <w:rsid w:val="007C11A6"/>
    <w:rsid w:val="007D5231"/>
    <w:rsid w:val="007E0260"/>
    <w:rsid w:val="007F2BA7"/>
    <w:rsid w:val="007F7CD8"/>
    <w:rsid w:val="00803A96"/>
    <w:rsid w:val="00804718"/>
    <w:rsid w:val="00805714"/>
    <w:rsid w:val="008112E1"/>
    <w:rsid w:val="008131FD"/>
    <w:rsid w:val="00821C28"/>
    <w:rsid w:val="00844B55"/>
    <w:rsid w:val="0084569E"/>
    <w:rsid w:val="008475E2"/>
    <w:rsid w:val="00851F7D"/>
    <w:rsid w:val="00861477"/>
    <w:rsid w:val="0086455D"/>
    <w:rsid w:val="00872882"/>
    <w:rsid w:val="00874183"/>
    <w:rsid w:val="008760AF"/>
    <w:rsid w:val="00880DB7"/>
    <w:rsid w:val="00891EF0"/>
    <w:rsid w:val="0089738C"/>
    <w:rsid w:val="008A2AD4"/>
    <w:rsid w:val="008B3919"/>
    <w:rsid w:val="008E33F9"/>
    <w:rsid w:val="008F767D"/>
    <w:rsid w:val="0090042A"/>
    <w:rsid w:val="009031D1"/>
    <w:rsid w:val="0091247A"/>
    <w:rsid w:val="009314F6"/>
    <w:rsid w:val="00933891"/>
    <w:rsid w:val="00940176"/>
    <w:rsid w:val="0094215D"/>
    <w:rsid w:val="009536B6"/>
    <w:rsid w:val="009570ED"/>
    <w:rsid w:val="00957F9D"/>
    <w:rsid w:val="00970BC4"/>
    <w:rsid w:val="009821FA"/>
    <w:rsid w:val="00983026"/>
    <w:rsid w:val="00984BCB"/>
    <w:rsid w:val="00986CD1"/>
    <w:rsid w:val="009916C8"/>
    <w:rsid w:val="00993F03"/>
    <w:rsid w:val="009A040E"/>
    <w:rsid w:val="009A4DC0"/>
    <w:rsid w:val="009A5C26"/>
    <w:rsid w:val="009B03DC"/>
    <w:rsid w:val="009C3C81"/>
    <w:rsid w:val="009D7B10"/>
    <w:rsid w:val="009E6C19"/>
    <w:rsid w:val="009F2A36"/>
    <w:rsid w:val="00A02BEA"/>
    <w:rsid w:val="00A02E9A"/>
    <w:rsid w:val="00A06819"/>
    <w:rsid w:val="00A07033"/>
    <w:rsid w:val="00A33ADB"/>
    <w:rsid w:val="00A342C4"/>
    <w:rsid w:val="00A377E4"/>
    <w:rsid w:val="00A404BA"/>
    <w:rsid w:val="00A47326"/>
    <w:rsid w:val="00A54814"/>
    <w:rsid w:val="00A62360"/>
    <w:rsid w:val="00A64149"/>
    <w:rsid w:val="00A735B7"/>
    <w:rsid w:val="00A74867"/>
    <w:rsid w:val="00A76A32"/>
    <w:rsid w:val="00A82CCB"/>
    <w:rsid w:val="00A83817"/>
    <w:rsid w:val="00AA2ADF"/>
    <w:rsid w:val="00AA3C87"/>
    <w:rsid w:val="00AB6C55"/>
    <w:rsid w:val="00AC793B"/>
    <w:rsid w:val="00AD62CF"/>
    <w:rsid w:val="00AF197F"/>
    <w:rsid w:val="00AF5683"/>
    <w:rsid w:val="00B04406"/>
    <w:rsid w:val="00B10B22"/>
    <w:rsid w:val="00B11843"/>
    <w:rsid w:val="00B126DA"/>
    <w:rsid w:val="00B1289D"/>
    <w:rsid w:val="00B14947"/>
    <w:rsid w:val="00B20128"/>
    <w:rsid w:val="00B221A4"/>
    <w:rsid w:val="00B3056D"/>
    <w:rsid w:val="00B4086A"/>
    <w:rsid w:val="00B43129"/>
    <w:rsid w:val="00B53834"/>
    <w:rsid w:val="00B5689B"/>
    <w:rsid w:val="00B601CE"/>
    <w:rsid w:val="00B75379"/>
    <w:rsid w:val="00B769E4"/>
    <w:rsid w:val="00BA0673"/>
    <w:rsid w:val="00BA077A"/>
    <w:rsid w:val="00BA5C21"/>
    <w:rsid w:val="00BB79B8"/>
    <w:rsid w:val="00BB7CF2"/>
    <w:rsid w:val="00BD2748"/>
    <w:rsid w:val="00BD7D10"/>
    <w:rsid w:val="00BE4B57"/>
    <w:rsid w:val="00BF54CF"/>
    <w:rsid w:val="00BF57DB"/>
    <w:rsid w:val="00BF65FE"/>
    <w:rsid w:val="00C01EC9"/>
    <w:rsid w:val="00C16B2F"/>
    <w:rsid w:val="00C24A67"/>
    <w:rsid w:val="00C37080"/>
    <w:rsid w:val="00C44E57"/>
    <w:rsid w:val="00C5432F"/>
    <w:rsid w:val="00C57F65"/>
    <w:rsid w:val="00C65A9A"/>
    <w:rsid w:val="00C7093D"/>
    <w:rsid w:val="00C70C97"/>
    <w:rsid w:val="00C70F3B"/>
    <w:rsid w:val="00C73532"/>
    <w:rsid w:val="00C803BA"/>
    <w:rsid w:val="00C83C00"/>
    <w:rsid w:val="00C8412C"/>
    <w:rsid w:val="00C842C1"/>
    <w:rsid w:val="00C900F3"/>
    <w:rsid w:val="00CA3DEB"/>
    <w:rsid w:val="00CB02A9"/>
    <w:rsid w:val="00CB416C"/>
    <w:rsid w:val="00CB5558"/>
    <w:rsid w:val="00CD1698"/>
    <w:rsid w:val="00CD4128"/>
    <w:rsid w:val="00CD52E1"/>
    <w:rsid w:val="00CE07B4"/>
    <w:rsid w:val="00CE3498"/>
    <w:rsid w:val="00CE4766"/>
    <w:rsid w:val="00CE72DD"/>
    <w:rsid w:val="00CF4CC2"/>
    <w:rsid w:val="00D12F56"/>
    <w:rsid w:val="00D13621"/>
    <w:rsid w:val="00D13BB4"/>
    <w:rsid w:val="00D205C5"/>
    <w:rsid w:val="00D21792"/>
    <w:rsid w:val="00D24149"/>
    <w:rsid w:val="00D25F43"/>
    <w:rsid w:val="00D27943"/>
    <w:rsid w:val="00D34BC1"/>
    <w:rsid w:val="00D3568A"/>
    <w:rsid w:val="00D35903"/>
    <w:rsid w:val="00D410E8"/>
    <w:rsid w:val="00D476DD"/>
    <w:rsid w:val="00D52160"/>
    <w:rsid w:val="00D5462E"/>
    <w:rsid w:val="00D61463"/>
    <w:rsid w:val="00D704CB"/>
    <w:rsid w:val="00D74C0B"/>
    <w:rsid w:val="00D85745"/>
    <w:rsid w:val="00D85F41"/>
    <w:rsid w:val="00D8740E"/>
    <w:rsid w:val="00D93B56"/>
    <w:rsid w:val="00D948B0"/>
    <w:rsid w:val="00DB2BC5"/>
    <w:rsid w:val="00DC0D77"/>
    <w:rsid w:val="00DC1FE7"/>
    <w:rsid w:val="00DC429C"/>
    <w:rsid w:val="00DC6F37"/>
    <w:rsid w:val="00DD1DB2"/>
    <w:rsid w:val="00DD512F"/>
    <w:rsid w:val="00DE4039"/>
    <w:rsid w:val="00DF2073"/>
    <w:rsid w:val="00DF33B2"/>
    <w:rsid w:val="00E0198D"/>
    <w:rsid w:val="00E1070D"/>
    <w:rsid w:val="00E112EB"/>
    <w:rsid w:val="00E12C6B"/>
    <w:rsid w:val="00E2371F"/>
    <w:rsid w:val="00E36DE8"/>
    <w:rsid w:val="00E40791"/>
    <w:rsid w:val="00E62FF5"/>
    <w:rsid w:val="00E638A9"/>
    <w:rsid w:val="00E73511"/>
    <w:rsid w:val="00EA4542"/>
    <w:rsid w:val="00EA4A8B"/>
    <w:rsid w:val="00EA4B31"/>
    <w:rsid w:val="00EC06B7"/>
    <w:rsid w:val="00EC131A"/>
    <w:rsid w:val="00EC6EA3"/>
    <w:rsid w:val="00EC7255"/>
    <w:rsid w:val="00ED7968"/>
    <w:rsid w:val="00ED7C24"/>
    <w:rsid w:val="00F21408"/>
    <w:rsid w:val="00F23BC7"/>
    <w:rsid w:val="00F363D2"/>
    <w:rsid w:val="00F40E5F"/>
    <w:rsid w:val="00F42894"/>
    <w:rsid w:val="00F4345B"/>
    <w:rsid w:val="00F50B5A"/>
    <w:rsid w:val="00F51854"/>
    <w:rsid w:val="00F62E29"/>
    <w:rsid w:val="00F75569"/>
    <w:rsid w:val="00F81EE2"/>
    <w:rsid w:val="00F94BD1"/>
    <w:rsid w:val="00FA3EB8"/>
    <w:rsid w:val="00FD7CB8"/>
    <w:rsid w:val="00FF1F7C"/>
    <w:rsid w:val="00FF4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5AE0"/>
  <w15:docId w15:val="{7A2F93FC-E0EA-491C-8011-B262986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i-FI"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link w:val="Otsikko1Char"/>
    <w:uiPriority w:val="9"/>
    <w:qFormat/>
    <w:rsid w:val="00ED7968"/>
    <w:pPr>
      <w:keepNext/>
      <w:keepLines/>
      <w:suppressAutoHyphens w:val="0"/>
      <w:autoSpaceDN/>
      <w:spacing w:before="240" w:after="0" w:line="259" w:lineRule="auto"/>
      <w:textAlignment w:val="auto"/>
      <w:outlineLvl w:val="0"/>
    </w:pPr>
    <w:rPr>
      <w:rFonts w:ascii="Trebuchet MS" w:eastAsiaTheme="majorEastAsia" w:hAnsi="Trebuchet MS" w:cstheme="majorBidi"/>
      <w:sz w:val="32"/>
      <w:szCs w:val="32"/>
    </w:rPr>
  </w:style>
  <w:style w:type="paragraph" w:styleId="Otsikko2">
    <w:name w:val="heading 2"/>
    <w:basedOn w:val="Normaali"/>
    <w:next w:val="Normaali"/>
    <w:link w:val="Otsikko2Char"/>
    <w:uiPriority w:val="9"/>
    <w:unhideWhenUsed/>
    <w:qFormat/>
    <w:rsid w:val="00ED7968"/>
    <w:pPr>
      <w:keepNext/>
      <w:keepLines/>
      <w:suppressAutoHyphens w:val="0"/>
      <w:autoSpaceDN/>
      <w:spacing w:before="160" w:after="120" w:line="259" w:lineRule="auto"/>
      <w:textAlignment w:val="auto"/>
      <w:outlineLvl w:val="1"/>
    </w:pPr>
    <w:rPr>
      <w:rFonts w:ascii="Trebuchet MS" w:eastAsiaTheme="majorEastAsia" w:hAnsi="Trebuchet MS" w:cstheme="majorBidi"/>
      <w:sz w:val="26"/>
      <w:szCs w:val="26"/>
    </w:rPr>
  </w:style>
  <w:style w:type="paragraph" w:styleId="Otsikko3">
    <w:name w:val="heading 3"/>
    <w:basedOn w:val="Normaali"/>
    <w:next w:val="Normaali"/>
    <w:link w:val="Otsikko3Char"/>
    <w:uiPriority w:val="9"/>
    <w:unhideWhenUsed/>
    <w:qFormat/>
    <w:rsid w:val="00ED7968"/>
    <w:pPr>
      <w:keepNext/>
      <w:keepLines/>
      <w:suppressAutoHyphens w:val="0"/>
      <w:autoSpaceDN/>
      <w:spacing w:before="160" w:after="120" w:line="259" w:lineRule="auto"/>
      <w:textAlignment w:val="auto"/>
      <w:outlineLvl w:val="2"/>
    </w:pPr>
    <w:rPr>
      <w:rFonts w:ascii="Trebuchet MS" w:eastAsiaTheme="majorEastAsia" w:hAnsi="Trebuchet MS" w:cstheme="majorBidi"/>
      <w:b/>
      <w:sz w:val="24"/>
      <w:szCs w:val="24"/>
    </w:rPr>
  </w:style>
  <w:style w:type="paragraph" w:styleId="Otsikko4">
    <w:name w:val="heading 4"/>
    <w:basedOn w:val="Normaali"/>
    <w:next w:val="Normaali"/>
    <w:link w:val="Otsikko4Char"/>
    <w:uiPriority w:val="9"/>
    <w:unhideWhenUsed/>
    <w:qFormat/>
    <w:rsid w:val="00ED7968"/>
    <w:pPr>
      <w:keepNext/>
      <w:keepLines/>
      <w:suppressAutoHyphens w:val="0"/>
      <w:autoSpaceDN/>
      <w:spacing w:before="40" w:after="0" w:line="259" w:lineRule="auto"/>
      <w:textAlignment w:val="auto"/>
      <w:outlineLvl w:val="3"/>
    </w:pPr>
    <w:rPr>
      <w:rFonts w:ascii="Trebuchet MS" w:eastAsiaTheme="majorEastAsia" w:hAnsi="Trebuchet MS" w:cstheme="majorBidi"/>
      <w:i/>
      <w:iCs/>
      <w:sz w:val="24"/>
    </w:rPr>
  </w:style>
  <w:style w:type="paragraph" w:styleId="Otsikko5">
    <w:name w:val="heading 5"/>
    <w:basedOn w:val="Normaali"/>
    <w:next w:val="Normaali"/>
    <w:link w:val="Otsikko5Char"/>
    <w:uiPriority w:val="9"/>
    <w:semiHidden/>
    <w:unhideWhenUsed/>
    <w:qFormat/>
    <w:rsid w:val="00ED7968"/>
    <w:pPr>
      <w:keepNext/>
      <w:keepLines/>
      <w:suppressAutoHyphens w:val="0"/>
      <w:autoSpaceDN/>
      <w:spacing w:before="40" w:after="0" w:line="259" w:lineRule="auto"/>
      <w:textAlignment w:val="auto"/>
      <w:outlineLvl w:val="4"/>
    </w:pPr>
    <w:rPr>
      <w:rFonts w:asciiTheme="majorHAnsi" w:eastAsiaTheme="majorEastAsia" w:hAnsiTheme="majorHAnsi" w:cstheme="majorBidi"/>
      <w:color w:val="2F5496" w:themeColor="accent1" w:themeShade="BF"/>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pPr>
      <w:tabs>
        <w:tab w:val="center" w:pos="4819"/>
        <w:tab w:val="right" w:pos="9638"/>
      </w:tabs>
      <w:spacing w:after="0" w:line="240" w:lineRule="auto"/>
    </w:pPr>
  </w:style>
  <w:style w:type="character" w:customStyle="1" w:styleId="YltunnisteChar">
    <w:name w:val="Ylätunniste Char"/>
    <w:basedOn w:val="Kappaleenoletusfontti"/>
    <w:uiPriority w:val="99"/>
  </w:style>
  <w:style w:type="paragraph" w:styleId="Alatunniste">
    <w:name w:val="footer"/>
    <w:basedOn w:val="Normaali"/>
    <w:uiPriority w:val="99"/>
    <w:pPr>
      <w:tabs>
        <w:tab w:val="center" w:pos="4819"/>
        <w:tab w:val="right" w:pos="9638"/>
      </w:tabs>
      <w:spacing w:after="0" w:line="240" w:lineRule="auto"/>
    </w:pPr>
  </w:style>
  <w:style w:type="character" w:customStyle="1" w:styleId="AlatunnisteChar">
    <w:name w:val="Alatunniste Char"/>
    <w:basedOn w:val="Kappaleenoletusfontti"/>
    <w:uiPriority w:val="99"/>
  </w:style>
  <w:style w:type="paragraph" w:styleId="Luettelokappale">
    <w:name w:val="List Paragraph"/>
    <w:basedOn w:val="Normaali"/>
    <w:uiPriority w:val="34"/>
    <w:qFormat/>
    <w:rsid w:val="00F50B5A"/>
    <w:pPr>
      <w:ind w:left="720"/>
      <w:contextualSpacing/>
    </w:pPr>
  </w:style>
  <w:style w:type="character" w:styleId="Hyperlinkki">
    <w:name w:val="Hyperlink"/>
    <w:basedOn w:val="Kappaleenoletusfontti"/>
    <w:uiPriority w:val="99"/>
    <w:unhideWhenUsed/>
    <w:rsid w:val="006A0278"/>
    <w:rPr>
      <w:color w:val="0563C1" w:themeColor="hyperlink"/>
      <w:u w:val="single"/>
    </w:rPr>
  </w:style>
  <w:style w:type="character" w:styleId="Ratkaisematonmaininta">
    <w:name w:val="Unresolved Mention"/>
    <w:basedOn w:val="Kappaleenoletusfontti"/>
    <w:uiPriority w:val="99"/>
    <w:semiHidden/>
    <w:unhideWhenUsed/>
    <w:rsid w:val="006A0278"/>
    <w:rPr>
      <w:color w:val="605E5C"/>
      <w:shd w:val="clear" w:color="auto" w:fill="E1DFDD"/>
    </w:rPr>
  </w:style>
  <w:style w:type="paragraph" w:styleId="Eivli">
    <w:name w:val="No Spacing"/>
    <w:uiPriority w:val="1"/>
    <w:qFormat/>
    <w:rsid w:val="00B1289D"/>
    <w:pPr>
      <w:suppressAutoHyphens/>
      <w:spacing w:after="0" w:line="240" w:lineRule="auto"/>
    </w:pPr>
  </w:style>
  <w:style w:type="paragraph" w:styleId="NormaaliWWW">
    <w:name w:val="Normal (Web)"/>
    <w:basedOn w:val="Normaali"/>
    <w:uiPriority w:val="99"/>
    <w:unhideWhenUsed/>
    <w:rsid w:val="00821C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ED796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ED7968"/>
    <w:rPr>
      <w:rFonts w:ascii="Trebuchet MS" w:eastAsiaTheme="majorEastAsia" w:hAnsi="Trebuchet MS" w:cstheme="majorBidi"/>
      <w:sz w:val="26"/>
      <w:szCs w:val="26"/>
    </w:rPr>
  </w:style>
  <w:style w:type="character" w:customStyle="1" w:styleId="Otsikko3Char">
    <w:name w:val="Otsikko 3 Char"/>
    <w:basedOn w:val="Kappaleenoletusfontti"/>
    <w:link w:val="Otsikko3"/>
    <w:uiPriority w:val="9"/>
    <w:rsid w:val="00ED7968"/>
    <w:rPr>
      <w:rFonts w:ascii="Trebuchet MS" w:eastAsiaTheme="majorEastAsia" w:hAnsi="Trebuchet MS" w:cstheme="majorBidi"/>
      <w:b/>
      <w:sz w:val="24"/>
      <w:szCs w:val="24"/>
    </w:rPr>
  </w:style>
  <w:style w:type="character" w:customStyle="1" w:styleId="Otsikko4Char">
    <w:name w:val="Otsikko 4 Char"/>
    <w:basedOn w:val="Kappaleenoletusfontti"/>
    <w:link w:val="Otsikko4"/>
    <w:uiPriority w:val="9"/>
    <w:rsid w:val="00ED7968"/>
    <w:rPr>
      <w:rFonts w:ascii="Trebuchet MS" w:eastAsiaTheme="majorEastAsia" w:hAnsi="Trebuchet MS" w:cstheme="majorBidi"/>
      <w:i/>
      <w:iCs/>
      <w:sz w:val="24"/>
    </w:rPr>
  </w:style>
  <w:style w:type="character" w:customStyle="1" w:styleId="Otsikko5Char">
    <w:name w:val="Otsikko 5 Char"/>
    <w:basedOn w:val="Kappaleenoletusfontti"/>
    <w:link w:val="Otsikko5"/>
    <w:uiPriority w:val="9"/>
    <w:semiHidden/>
    <w:rsid w:val="00ED7968"/>
    <w:rPr>
      <w:rFonts w:asciiTheme="majorHAnsi" w:eastAsiaTheme="majorEastAsia" w:hAnsiTheme="majorHAnsi" w:cstheme="majorBidi"/>
      <w:color w:val="2F5496" w:themeColor="accent1" w:themeShade="BF"/>
      <w:sz w:val="24"/>
    </w:rPr>
  </w:style>
  <w:style w:type="character" w:styleId="Paikkamerkkiteksti">
    <w:name w:val="Placeholder Text"/>
    <w:basedOn w:val="Kappaleenoletusfontti"/>
    <w:uiPriority w:val="99"/>
    <w:semiHidden/>
    <w:rsid w:val="00ED7968"/>
    <w:rPr>
      <w:color w:val="808080"/>
    </w:rPr>
  </w:style>
  <w:style w:type="character" w:styleId="Kommentinviite">
    <w:name w:val="annotation reference"/>
    <w:basedOn w:val="Kappaleenoletusfontti"/>
    <w:uiPriority w:val="99"/>
    <w:semiHidden/>
    <w:unhideWhenUsed/>
    <w:rsid w:val="00ED7968"/>
    <w:rPr>
      <w:sz w:val="16"/>
      <w:szCs w:val="16"/>
    </w:rPr>
  </w:style>
  <w:style w:type="paragraph" w:styleId="Kommentinteksti">
    <w:name w:val="annotation text"/>
    <w:basedOn w:val="Normaali"/>
    <w:link w:val="KommentintekstiChar"/>
    <w:uiPriority w:val="99"/>
    <w:unhideWhenUsed/>
    <w:rsid w:val="00ED7968"/>
    <w:pPr>
      <w:suppressAutoHyphens w:val="0"/>
      <w:autoSpaceDN/>
      <w:spacing w:line="240" w:lineRule="auto"/>
      <w:textAlignment w:val="auto"/>
    </w:pPr>
    <w:rPr>
      <w:rFonts w:ascii="Trebuchet MS" w:eastAsiaTheme="minorHAnsi" w:hAnsi="Trebuchet MS" w:cstheme="minorBidi"/>
      <w:sz w:val="20"/>
      <w:szCs w:val="20"/>
    </w:rPr>
  </w:style>
  <w:style w:type="character" w:customStyle="1" w:styleId="KommentintekstiChar">
    <w:name w:val="Kommentin teksti Char"/>
    <w:basedOn w:val="Kappaleenoletusfontti"/>
    <w:link w:val="Kommentinteksti"/>
    <w:uiPriority w:val="99"/>
    <w:rsid w:val="00ED7968"/>
    <w:rPr>
      <w:rFonts w:ascii="Trebuchet MS" w:eastAsiaTheme="minorHAnsi" w:hAnsi="Trebuchet MS" w:cstheme="minorBidi"/>
      <w:sz w:val="20"/>
      <w:szCs w:val="20"/>
    </w:rPr>
  </w:style>
  <w:style w:type="paragraph" w:styleId="Kommentinotsikko">
    <w:name w:val="annotation subject"/>
    <w:basedOn w:val="Kommentinteksti"/>
    <w:next w:val="Kommentinteksti"/>
    <w:link w:val="KommentinotsikkoChar"/>
    <w:uiPriority w:val="99"/>
    <w:semiHidden/>
    <w:unhideWhenUsed/>
    <w:rsid w:val="00ED7968"/>
    <w:rPr>
      <w:b/>
      <w:bCs/>
    </w:rPr>
  </w:style>
  <w:style w:type="character" w:customStyle="1" w:styleId="KommentinotsikkoChar">
    <w:name w:val="Kommentin otsikko Char"/>
    <w:basedOn w:val="KommentintekstiChar"/>
    <w:link w:val="Kommentinotsikko"/>
    <w:uiPriority w:val="99"/>
    <w:semiHidden/>
    <w:rsid w:val="00ED7968"/>
    <w:rPr>
      <w:rFonts w:ascii="Trebuchet MS" w:eastAsiaTheme="minorHAnsi" w:hAnsi="Trebuchet MS" w:cstheme="minorBidi"/>
      <w:b/>
      <w:bCs/>
      <w:sz w:val="20"/>
      <w:szCs w:val="20"/>
    </w:rPr>
  </w:style>
  <w:style w:type="paragraph" w:styleId="Seliteteksti">
    <w:name w:val="Balloon Text"/>
    <w:basedOn w:val="Normaali"/>
    <w:link w:val="SelitetekstiChar"/>
    <w:uiPriority w:val="99"/>
    <w:semiHidden/>
    <w:unhideWhenUsed/>
    <w:rsid w:val="00ED7968"/>
    <w:pPr>
      <w:suppressAutoHyphens w:val="0"/>
      <w:autoSpaceDN/>
      <w:spacing w:after="0" w:line="240" w:lineRule="auto"/>
      <w:textAlignment w:val="auto"/>
    </w:pPr>
    <w:rPr>
      <w:rFonts w:ascii="Segoe UI" w:eastAsiaTheme="minorHAnsi" w:hAnsi="Segoe UI" w:cs="Segoe UI"/>
      <w:sz w:val="18"/>
      <w:szCs w:val="18"/>
    </w:rPr>
  </w:style>
  <w:style w:type="character" w:customStyle="1" w:styleId="SelitetekstiChar">
    <w:name w:val="Seliteteksti Char"/>
    <w:basedOn w:val="Kappaleenoletusfontti"/>
    <w:link w:val="Seliteteksti"/>
    <w:uiPriority w:val="99"/>
    <w:semiHidden/>
    <w:rsid w:val="00ED7968"/>
    <w:rPr>
      <w:rFonts w:ascii="Segoe UI" w:eastAsiaTheme="minorHAnsi" w:hAnsi="Segoe UI" w:cs="Segoe UI"/>
      <w:sz w:val="18"/>
      <w:szCs w:val="18"/>
    </w:rPr>
  </w:style>
  <w:style w:type="character" w:styleId="Hienovarainenkorostus">
    <w:name w:val="Subtle Emphasis"/>
    <w:basedOn w:val="Kappaleenoletusfontti"/>
    <w:uiPriority w:val="19"/>
    <w:qFormat/>
    <w:rsid w:val="00ED7968"/>
    <w:rPr>
      <w:i/>
      <w:iCs/>
      <w:color w:val="404040" w:themeColor="text1" w:themeTint="BF"/>
    </w:rPr>
  </w:style>
  <w:style w:type="paragraph" w:customStyle="1" w:styleId="Selite">
    <w:name w:val="Selite"/>
    <w:basedOn w:val="Seliteteksti"/>
    <w:link w:val="SeliteChar"/>
    <w:qFormat/>
    <w:rsid w:val="00ED7968"/>
    <w:pPr>
      <w:spacing w:line="276" w:lineRule="auto"/>
    </w:pPr>
    <w:rPr>
      <w:i/>
      <w:sz w:val="24"/>
    </w:rPr>
  </w:style>
  <w:style w:type="character" w:customStyle="1" w:styleId="SeliteChar">
    <w:name w:val="Selite Char"/>
    <w:basedOn w:val="SelitetekstiChar"/>
    <w:link w:val="Selite"/>
    <w:rsid w:val="00ED7968"/>
    <w:rPr>
      <w:rFonts w:ascii="Segoe UI" w:eastAsiaTheme="minorHAnsi" w:hAnsi="Segoe UI" w:cs="Segoe UI"/>
      <w:i/>
      <w:sz w:val="24"/>
      <w:szCs w:val="18"/>
    </w:rPr>
  </w:style>
  <w:style w:type="paragraph" w:customStyle="1" w:styleId="Arial9">
    <w:name w:val="Arial 9"/>
    <w:basedOn w:val="Normaali"/>
    <w:rsid w:val="00ED7968"/>
    <w:pPr>
      <w:suppressAutoHyphens w:val="0"/>
      <w:autoSpaceDN/>
      <w:spacing w:after="0" w:line="240" w:lineRule="auto"/>
      <w:textAlignment w:val="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ED7968"/>
    <w:rPr>
      <w:b/>
      <w:bCs/>
      <w:color w:val="FF0000"/>
      <w:sz w:val="40"/>
    </w:rPr>
  </w:style>
  <w:style w:type="character" w:styleId="AvattuHyperlinkki">
    <w:name w:val="FollowedHyperlink"/>
    <w:basedOn w:val="Kappaleenoletusfontti"/>
    <w:uiPriority w:val="99"/>
    <w:semiHidden/>
    <w:unhideWhenUsed/>
    <w:rsid w:val="00ED7968"/>
    <w:rPr>
      <w:color w:val="954F72" w:themeColor="followedHyperlink"/>
      <w:u w:val="single"/>
    </w:rPr>
  </w:style>
  <w:style w:type="paragraph" w:styleId="Sisllysluettelonotsikko">
    <w:name w:val="TOC Heading"/>
    <w:basedOn w:val="Otsikko1"/>
    <w:next w:val="Normaali"/>
    <w:uiPriority w:val="39"/>
    <w:unhideWhenUsed/>
    <w:qFormat/>
    <w:rsid w:val="00ED7968"/>
    <w:pPr>
      <w:outlineLvl w:val="9"/>
    </w:pPr>
    <w:rPr>
      <w:lang w:eastAsia="fi-FI"/>
    </w:rPr>
  </w:style>
  <w:style w:type="paragraph" w:styleId="Sisluet2">
    <w:name w:val="toc 2"/>
    <w:basedOn w:val="Normaali"/>
    <w:next w:val="Normaali"/>
    <w:autoRedefine/>
    <w:uiPriority w:val="39"/>
    <w:unhideWhenUsed/>
    <w:rsid w:val="00ED7968"/>
    <w:pPr>
      <w:tabs>
        <w:tab w:val="right" w:leader="dot" w:pos="9628"/>
      </w:tabs>
      <w:suppressAutoHyphens w:val="0"/>
      <w:autoSpaceDN/>
      <w:spacing w:after="100" w:line="360" w:lineRule="auto"/>
      <w:ind w:left="240"/>
      <w:textAlignment w:val="auto"/>
    </w:pPr>
    <w:rPr>
      <w:rFonts w:ascii="Trebuchet MS" w:eastAsiaTheme="minorHAnsi" w:hAnsi="Trebuchet MS" w:cstheme="minorBidi"/>
      <w:sz w:val="24"/>
    </w:rPr>
  </w:style>
  <w:style w:type="paragraph" w:styleId="Sisluet3">
    <w:name w:val="toc 3"/>
    <w:basedOn w:val="Normaali"/>
    <w:next w:val="Normaali"/>
    <w:autoRedefine/>
    <w:uiPriority w:val="39"/>
    <w:unhideWhenUsed/>
    <w:rsid w:val="00ED7968"/>
    <w:pPr>
      <w:suppressAutoHyphens w:val="0"/>
      <w:autoSpaceDN/>
      <w:spacing w:after="100" w:line="259" w:lineRule="auto"/>
      <w:ind w:left="480"/>
      <w:textAlignment w:val="auto"/>
    </w:pPr>
    <w:rPr>
      <w:rFonts w:ascii="Trebuchet MS" w:eastAsiaTheme="minorHAnsi" w:hAnsi="Trebuchet MS" w:cstheme="minorBidi"/>
      <w:sz w:val="24"/>
    </w:rPr>
  </w:style>
  <w:style w:type="paragraph" w:styleId="Sisluet4">
    <w:name w:val="toc 4"/>
    <w:basedOn w:val="Normaali"/>
    <w:next w:val="Normaali"/>
    <w:autoRedefine/>
    <w:uiPriority w:val="39"/>
    <w:unhideWhenUsed/>
    <w:rsid w:val="00ED7968"/>
    <w:pPr>
      <w:suppressAutoHyphens w:val="0"/>
      <w:autoSpaceDN/>
      <w:spacing w:after="100" w:line="259" w:lineRule="auto"/>
      <w:ind w:left="720"/>
      <w:textAlignment w:val="auto"/>
    </w:pPr>
    <w:rPr>
      <w:rFonts w:ascii="Trebuchet MS" w:eastAsiaTheme="minorHAnsi" w:hAnsi="Trebuchet MS" w:cstheme="minorBidi"/>
      <w:sz w:val="24"/>
    </w:rPr>
  </w:style>
  <w:style w:type="character" w:customStyle="1" w:styleId="current-item">
    <w:name w:val="current-item"/>
    <w:basedOn w:val="Kappaleenoletusfontti"/>
    <w:rsid w:val="00ED7968"/>
  </w:style>
  <w:style w:type="paragraph" w:customStyle="1" w:styleId="py">
    <w:name w:val="py"/>
    <w:basedOn w:val="Normaali"/>
    <w:rsid w:val="00ED7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isluet1">
    <w:name w:val="toc 1"/>
    <w:basedOn w:val="Normaali"/>
    <w:next w:val="Normaali"/>
    <w:autoRedefine/>
    <w:uiPriority w:val="39"/>
    <w:unhideWhenUsed/>
    <w:rsid w:val="00ED7968"/>
    <w:pPr>
      <w:suppressAutoHyphens w:val="0"/>
      <w:autoSpaceDN/>
      <w:spacing w:after="100" w:line="259" w:lineRule="auto"/>
      <w:textAlignment w:val="auto"/>
    </w:pPr>
    <w:rPr>
      <w:rFonts w:ascii="Trebuchet MS" w:eastAsiaTheme="minorHAnsi" w:hAnsi="Trebuchet MS" w:cstheme="minorBidi"/>
      <w:sz w:val="24"/>
    </w:rPr>
  </w:style>
  <w:style w:type="table" w:styleId="TaulukkoRuudukko">
    <w:name w:val="Table Grid"/>
    <w:basedOn w:val="Normaalitaulukko"/>
    <w:uiPriority w:val="39"/>
    <w:rsid w:val="00F7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174">
      <w:bodyDiv w:val="1"/>
      <w:marLeft w:val="0"/>
      <w:marRight w:val="0"/>
      <w:marTop w:val="0"/>
      <w:marBottom w:val="0"/>
      <w:divBdr>
        <w:top w:val="none" w:sz="0" w:space="0" w:color="auto"/>
        <w:left w:val="none" w:sz="0" w:space="0" w:color="auto"/>
        <w:bottom w:val="none" w:sz="0" w:space="0" w:color="auto"/>
        <w:right w:val="none" w:sz="0" w:space="0" w:color="auto"/>
      </w:divBdr>
    </w:div>
    <w:div w:id="643698956">
      <w:bodyDiv w:val="1"/>
      <w:marLeft w:val="0"/>
      <w:marRight w:val="0"/>
      <w:marTop w:val="0"/>
      <w:marBottom w:val="0"/>
      <w:divBdr>
        <w:top w:val="none" w:sz="0" w:space="0" w:color="auto"/>
        <w:left w:val="none" w:sz="0" w:space="0" w:color="auto"/>
        <w:bottom w:val="none" w:sz="0" w:space="0" w:color="auto"/>
        <w:right w:val="none" w:sz="0" w:space="0" w:color="auto"/>
      </w:divBdr>
    </w:div>
    <w:div w:id="678310212">
      <w:bodyDiv w:val="1"/>
      <w:marLeft w:val="0"/>
      <w:marRight w:val="0"/>
      <w:marTop w:val="0"/>
      <w:marBottom w:val="0"/>
      <w:divBdr>
        <w:top w:val="none" w:sz="0" w:space="0" w:color="auto"/>
        <w:left w:val="none" w:sz="0" w:space="0" w:color="auto"/>
        <w:bottom w:val="none" w:sz="0" w:space="0" w:color="auto"/>
        <w:right w:val="none" w:sz="0" w:space="0" w:color="auto"/>
      </w:divBdr>
    </w:div>
    <w:div w:id="1514490277">
      <w:bodyDiv w:val="1"/>
      <w:marLeft w:val="0"/>
      <w:marRight w:val="0"/>
      <w:marTop w:val="0"/>
      <w:marBottom w:val="0"/>
      <w:divBdr>
        <w:top w:val="none" w:sz="0" w:space="0" w:color="auto"/>
        <w:left w:val="none" w:sz="0" w:space="0" w:color="auto"/>
        <w:bottom w:val="none" w:sz="0" w:space="0" w:color="auto"/>
        <w:right w:val="none" w:sz="0" w:space="0" w:color="auto"/>
      </w:divBdr>
    </w:div>
    <w:div w:id="212291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salvares-my.sharepoint.com/personal/aija_strom_salvares_fi/Documents/A%20Lastensuojeluyksikk&#246;/Tyytyv&#228;isyyskysely/Vastaukset%20tyytyv&#228;isyyskysel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Yhteenveto 1.1.2024-31.12.2025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clustered"/>
        <c:varyColors val="0"/>
        <c:ser>
          <c:idx val="0"/>
          <c:order val="0"/>
          <c:tx>
            <c:strRef>
              <c:f>'Kaikki yhdessä'!$C$1</c:f>
              <c:strCache>
                <c:ptCount val="1"/>
                <c:pt idx="0">
                  <c:v>kyllä </c:v>
                </c:pt>
              </c:strCache>
            </c:strRef>
          </c:tx>
          <c:spPr>
            <a:solidFill>
              <a:schemeClr val="accent1"/>
            </a:solidFill>
            <a:ln>
              <a:noFill/>
            </a:ln>
            <a:effectLst/>
          </c:spPr>
          <c:invertIfNegative val="0"/>
          <c:cat>
            <c:strRef>
              <c:f>'Kaikki yhdessä'!$B$2:$B$26</c:f>
              <c:strCache>
                <c:ptCount val="25"/>
                <c:pt idx="0">
                  <c:v>Oletko saanut olla osallisena </c:v>
                </c:pt>
                <c:pt idx="1">
                  <c:v>lapsen arkeen yksikössä, saanut</c:v>
                </c:pt>
                <c:pt idx="2">
                  <c:v>olla mukana vaikuttamassa ja</c:v>
                </c:pt>
                <c:pt idx="3">
                  <c:v>päättämässä?</c:v>
                </c:pt>
                <c:pt idx="5">
                  <c:v>Onko henkilökunta kuunnellut</c:v>
                </c:pt>
                <c:pt idx="6">
                  <c:v>sinun näkemyksiä ja </c:v>
                </c:pt>
                <c:pt idx="7">
                  <c:v>ajatuksia?</c:v>
                </c:pt>
                <c:pt idx="9">
                  <c:v>Oletko saanut olla </c:v>
                </c:pt>
                <c:pt idx="10">
                  <c:v>yhteydessä sosiaalityöntekijään?</c:v>
                </c:pt>
                <c:pt idx="12">
                  <c:v>Oletko saanut osallistua yksikön</c:v>
                </c:pt>
                <c:pt idx="13">
                  <c:v>toimintaan, esim vaikuttaa yksikön</c:v>
                </c:pt>
                <c:pt idx="14">
                  <c:v>toimintatapoihin ja rutiineihin</c:v>
                </c:pt>
                <c:pt idx="16">
                  <c:v>Tiedätkö mitkä ovat olleet nuoren</c:v>
                </c:pt>
                <c:pt idx="17">
                  <c:v>tavoitteet yksikössä?</c:v>
                </c:pt>
                <c:pt idx="19">
                  <c:v>Onko nuori saanut olla osallisena omaan</c:v>
                </c:pt>
                <c:pt idx="20">
                  <c:v> hoidon suunnitteluun ja tavoitteiden </c:v>
                </c:pt>
                <c:pt idx="21">
                  <c:v>asetteluun?</c:v>
                </c:pt>
                <c:pt idx="23">
                  <c:v>Onko nuorella ollut mahdollisuus </c:v>
                </c:pt>
                <c:pt idx="24">
                  <c:v>vaikuttaa toimintaan yksikösssä siellä </c:v>
                </c:pt>
              </c:strCache>
            </c:strRef>
          </c:cat>
          <c:val>
            <c:numRef>
              <c:f>'Kaikki yhdessä'!$C$2:$C$26</c:f>
              <c:numCache>
                <c:formatCode>General</c:formatCode>
                <c:ptCount val="25"/>
                <c:pt idx="0">
                  <c:v>27</c:v>
                </c:pt>
                <c:pt idx="5">
                  <c:v>30</c:v>
                </c:pt>
                <c:pt idx="9">
                  <c:v>30</c:v>
                </c:pt>
                <c:pt idx="12">
                  <c:v>24</c:v>
                </c:pt>
                <c:pt idx="16">
                  <c:v>29</c:v>
                </c:pt>
                <c:pt idx="19">
                  <c:v>24</c:v>
                </c:pt>
                <c:pt idx="23">
                  <c:v>27</c:v>
                </c:pt>
              </c:numCache>
            </c:numRef>
          </c:val>
          <c:extLst>
            <c:ext xmlns:c16="http://schemas.microsoft.com/office/drawing/2014/chart" uri="{C3380CC4-5D6E-409C-BE32-E72D297353CC}">
              <c16:uniqueId val="{00000000-4DB2-48C8-9EEC-399615BBB202}"/>
            </c:ext>
          </c:extLst>
        </c:ser>
        <c:ser>
          <c:idx val="1"/>
          <c:order val="1"/>
          <c:tx>
            <c:strRef>
              <c:f>'Kaikki yhdessä'!$D$1</c:f>
              <c:strCache>
                <c:ptCount val="1"/>
                <c:pt idx="0">
                  <c:v>Ei</c:v>
                </c:pt>
              </c:strCache>
            </c:strRef>
          </c:tx>
          <c:spPr>
            <a:solidFill>
              <a:schemeClr val="accent2"/>
            </a:solidFill>
            <a:ln>
              <a:noFill/>
            </a:ln>
            <a:effectLst/>
          </c:spPr>
          <c:invertIfNegative val="0"/>
          <c:cat>
            <c:strRef>
              <c:f>'Kaikki yhdessä'!$B$2:$B$26</c:f>
              <c:strCache>
                <c:ptCount val="25"/>
                <c:pt idx="0">
                  <c:v>Oletko saanut olla osallisena </c:v>
                </c:pt>
                <c:pt idx="1">
                  <c:v>lapsen arkeen yksikössä, saanut</c:v>
                </c:pt>
                <c:pt idx="2">
                  <c:v>olla mukana vaikuttamassa ja</c:v>
                </c:pt>
                <c:pt idx="3">
                  <c:v>päättämässä?</c:v>
                </c:pt>
                <c:pt idx="5">
                  <c:v>Onko henkilökunta kuunnellut</c:v>
                </c:pt>
                <c:pt idx="6">
                  <c:v>sinun näkemyksiä ja </c:v>
                </c:pt>
                <c:pt idx="7">
                  <c:v>ajatuksia?</c:v>
                </c:pt>
                <c:pt idx="9">
                  <c:v>Oletko saanut olla </c:v>
                </c:pt>
                <c:pt idx="10">
                  <c:v>yhteydessä sosiaalityöntekijään?</c:v>
                </c:pt>
                <c:pt idx="12">
                  <c:v>Oletko saanut osallistua yksikön</c:v>
                </c:pt>
                <c:pt idx="13">
                  <c:v>toimintaan, esim vaikuttaa yksikön</c:v>
                </c:pt>
                <c:pt idx="14">
                  <c:v>toimintatapoihin ja rutiineihin</c:v>
                </c:pt>
                <c:pt idx="16">
                  <c:v>Tiedätkö mitkä ovat olleet nuoren</c:v>
                </c:pt>
                <c:pt idx="17">
                  <c:v>tavoitteet yksikössä?</c:v>
                </c:pt>
                <c:pt idx="19">
                  <c:v>Onko nuori saanut olla osallisena omaan</c:v>
                </c:pt>
                <c:pt idx="20">
                  <c:v> hoidon suunnitteluun ja tavoitteiden </c:v>
                </c:pt>
                <c:pt idx="21">
                  <c:v>asetteluun?</c:v>
                </c:pt>
                <c:pt idx="23">
                  <c:v>Onko nuorella ollut mahdollisuus </c:v>
                </c:pt>
                <c:pt idx="24">
                  <c:v>vaikuttaa toimintaan yksikösssä siellä </c:v>
                </c:pt>
              </c:strCache>
            </c:strRef>
          </c:cat>
          <c:val>
            <c:numRef>
              <c:f>'Kaikki yhdessä'!$D$2:$D$26</c:f>
              <c:numCache>
                <c:formatCode>General</c:formatCode>
                <c:ptCount val="25"/>
                <c:pt idx="0">
                  <c:v>5</c:v>
                </c:pt>
                <c:pt idx="5">
                  <c:v>1</c:v>
                </c:pt>
                <c:pt idx="9">
                  <c:v>3</c:v>
                </c:pt>
                <c:pt idx="12">
                  <c:v>6</c:v>
                </c:pt>
                <c:pt idx="16">
                  <c:v>2</c:v>
                </c:pt>
                <c:pt idx="19">
                  <c:v>3</c:v>
                </c:pt>
                <c:pt idx="23">
                  <c:v>1</c:v>
                </c:pt>
              </c:numCache>
            </c:numRef>
          </c:val>
          <c:extLst>
            <c:ext xmlns:c16="http://schemas.microsoft.com/office/drawing/2014/chart" uri="{C3380CC4-5D6E-409C-BE32-E72D297353CC}">
              <c16:uniqueId val="{00000001-4DB2-48C8-9EEC-399615BBB202}"/>
            </c:ext>
          </c:extLst>
        </c:ser>
        <c:dLbls>
          <c:showLegendKey val="0"/>
          <c:showVal val="0"/>
          <c:showCatName val="0"/>
          <c:showSerName val="0"/>
          <c:showPercent val="0"/>
          <c:showBubbleSize val="0"/>
        </c:dLbls>
        <c:gapWidth val="182"/>
        <c:axId val="668830536"/>
        <c:axId val="668829816"/>
      </c:barChart>
      <c:catAx>
        <c:axId val="668830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8829816"/>
        <c:crosses val="autoZero"/>
        <c:auto val="1"/>
        <c:lblAlgn val="ctr"/>
        <c:lblOffset val="100"/>
        <c:noMultiLvlLbl val="0"/>
      </c:catAx>
      <c:valAx>
        <c:axId val="668829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8830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354FED4FF4334792190F82D3D29943" ma:contentTypeVersion="18" ma:contentTypeDescription="Luo uusi asiakirja." ma:contentTypeScope="" ma:versionID="3a178a127cc4b5c45d16ea5a64f8311d">
  <xsd:schema xmlns:xsd="http://www.w3.org/2001/XMLSchema" xmlns:xs="http://www.w3.org/2001/XMLSchema" xmlns:p="http://schemas.microsoft.com/office/2006/metadata/properties" xmlns:ns2="18fcdd99-c8ed-49a5-9073-8d08b5b6491c" xmlns:ns3="a3a5a055-2ca2-48e1-8d45-a066ac777fb9" targetNamespace="http://schemas.microsoft.com/office/2006/metadata/properties" ma:root="true" ma:fieldsID="4bcb34b92ff407e9859297816586ff12" ns2:_="" ns3:_="">
    <xsd:import namespace="18fcdd99-c8ed-49a5-9073-8d08b5b6491c"/>
    <xsd:import namespace="a3a5a055-2ca2-48e1-8d45-a066ac777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dd99-c8ed-49a5-9073-8d08b5b64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a6186e07-237f-43a2-81ea-21e52b094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5a055-2ca2-48e1-8d45-a066ac777f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346f946-9cff-4c24-a71d-53a5005a6c14}" ma:internalName="TaxCatchAll" ma:showField="CatchAllData" ma:web="a3a5a055-2ca2-48e1-8d45-a066ac777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5a055-2ca2-48e1-8d45-a066ac777fb9" xsi:nil="true"/>
    <lcf76f155ced4ddcb4097134ff3c332f xmlns="18fcdd99-c8ed-49a5-9073-8d08b5b64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C2CF4-197A-4925-9BAE-D95F9AF6915A}"/>
</file>

<file path=customXml/itemProps2.xml><?xml version="1.0" encoding="utf-8"?>
<ds:datastoreItem xmlns:ds="http://schemas.openxmlformats.org/officeDocument/2006/customXml" ds:itemID="{6B706A40-8961-411E-89DA-E3751DB92590}"/>
</file>

<file path=customXml/itemProps3.xml><?xml version="1.0" encoding="utf-8"?>
<ds:datastoreItem xmlns:ds="http://schemas.openxmlformats.org/officeDocument/2006/customXml" ds:itemID="{69D3712F-2DE7-4744-A81B-93AA976E999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2892</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Ström</dc:creator>
  <dc:description/>
  <cp:lastModifiedBy>Aija Ström</cp:lastModifiedBy>
  <cp:revision>2</cp:revision>
  <cp:lastPrinted>2024-04-09T07:34:00Z</cp:lastPrinted>
  <dcterms:created xsi:type="dcterms:W3CDTF">2026-05-05T08:08:00Z</dcterms:created>
  <dcterms:modified xsi:type="dcterms:W3CDTF">2026-05-05T08:08:00Z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0x01010097354FED4FF4334792190F82D3D29943</vt:lpwstr>
  </property>
</Properties>
</file>